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86ea08f84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9766a3e66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Carrabaun,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a737c35114fd1" /><Relationship Type="http://schemas.openxmlformats.org/officeDocument/2006/relationships/numbering" Target="/word/numbering.xml" Id="Rd3fe3cebbb654b25" /><Relationship Type="http://schemas.openxmlformats.org/officeDocument/2006/relationships/settings" Target="/word/settings.xml" Id="Rffde87fb50194b13" /><Relationship Type="http://schemas.openxmlformats.org/officeDocument/2006/relationships/image" Target="/word/media/b69e6bb3-9b7b-4a3b-8d76-7bddb6331290.png" Id="R9f99766a3e664d1e" /></Relationships>
</file>