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54059abf7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36b5eb6a9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Carrowwilkin,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2820c13c8475c" /><Relationship Type="http://schemas.openxmlformats.org/officeDocument/2006/relationships/numbering" Target="/word/numbering.xml" Id="R0ca8deee2eec4793" /><Relationship Type="http://schemas.openxmlformats.org/officeDocument/2006/relationships/settings" Target="/word/settings.xml" Id="Rb7681b9e2aa14bf7" /><Relationship Type="http://schemas.openxmlformats.org/officeDocument/2006/relationships/image" Target="/word/media/95277332-0c6b-4fb6-9c67-bf6aafc635a5.png" Id="R41e36b5eb6a94e4c" /></Relationships>
</file>