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ead0702fe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79429e26d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Cill Inion Leinin,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f5d66127c4dc2" /><Relationship Type="http://schemas.openxmlformats.org/officeDocument/2006/relationships/numbering" Target="/word/numbering.xml" Id="R36a5a82424934755" /><Relationship Type="http://schemas.openxmlformats.org/officeDocument/2006/relationships/settings" Target="/word/settings.xml" Id="Rda17ffe138c8442d" /><Relationship Type="http://schemas.openxmlformats.org/officeDocument/2006/relationships/image" Target="/word/media/83e524d4-02ff-4d58-9c74-774f81c2db28.png" Id="R74079429e26d40a0" /></Relationships>
</file>