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7e52b2e4d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1476e3a6a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Clogghanduff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8eb3c9524466b" /><Relationship Type="http://schemas.openxmlformats.org/officeDocument/2006/relationships/numbering" Target="/word/numbering.xml" Id="R32c3c2366e954da5" /><Relationship Type="http://schemas.openxmlformats.org/officeDocument/2006/relationships/settings" Target="/word/settings.xml" Id="R87e435d97f22472c" /><Relationship Type="http://schemas.openxmlformats.org/officeDocument/2006/relationships/image" Target="/word/media/4c0f04c3-e118-42ff-850f-febb70d6e990.png" Id="Ra661476e3a6a4b8e" /></Relationships>
</file>