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b44724fc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658b6eb5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Cloghbane,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4b4f5ef2e44f4" /><Relationship Type="http://schemas.openxmlformats.org/officeDocument/2006/relationships/numbering" Target="/word/numbering.xml" Id="R8d758b2dbcba4f26" /><Relationship Type="http://schemas.openxmlformats.org/officeDocument/2006/relationships/settings" Target="/word/settings.xml" Id="R3620178c5d9a4d03" /><Relationship Type="http://schemas.openxmlformats.org/officeDocument/2006/relationships/image" Target="/word/media/7792b9a9-b44a-4e68-b57f-eaa1ca90550e.png" Id="Rc65658b6eb5a4e52" /></Relationships>
</file>