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4d3210c7c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06808d534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Clondelara,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5e255f8874809" /><Relationship Type="http://schemas.openxmlformats.org/officeDocument/2006/relationships/numbering" Target="/word/numbering.xml" Id="R664d40a53d174dbb" /><Relationship Type="http://schemas.openxmlformats.org/officeDocument/2006/relationships/settings" Target="/word/settings.xml" Id="R9f40969faa644dee" /><Relationship Type="http://schemas.openxmlformats.org/officeDocument/2006/relationships/image" Target="/word/media/59be3ba9-30d9-4a14-92a2-7d3f2eba3838.png" Id="Ra4606808d5344a4f" /></Relationships>
</file>