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ce100055e49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62f3fce0d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Clone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07a06681a64d1d" /><Relationship Type="http://schemas.openxmlformats.org/officeDocument/2006/relationships/numbering" Target="/word/numbering.xml" Id="R7df98f9708a74e72" /><Relationship Type="http://schemas.openxmlformats.org/officeDocument/2006/relationships/settings" Target="/word/settings.xml" Id="Re8c07661c78f4894" /><Relationship Type="http://schemas.openxmlformats.org/officeDocument/2006/relationships/image" Target="/word/media/726c8b1f-9925-44af-b4ad-8289a5c8261a.png" Id="Rbe962f3fce0d464d" /></Relationships>
</file>