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ce8f2fb34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6170c39a6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Clonmacnoise,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5bd6d30f048f2" /><Relationship Type="http://schemas.openxmlformats.org/officeDocument/2006/relationships/numbering" Target="/word/numbering.xml" Id="R48d54c96f1d142ce" /><Relationship Type="http://schemas.openxmlformats.org/officeDocument/2006/relationships/settings" Target="/word/settings.xml" Id="R7c2ef895767a44f7" /><Relationship Type="http://schemas.openxmlformats.org/officeDocument/2006/relationships/image" Target="/word/media/b160c770-a106-46d0-997f-08775e587271.png" Id="Rb566170c39a645a1" /></Relationships>
</file>