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ed47ef959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4b048e473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6f22f2bb64da0" /><Relationship Type="http://schemas.openxmlformats.org/officeDocument/2006/relationships/numbering" Target="/word/numbering.xml" Id="R99e2d62571044275" /><Relationship Type="http://schemas.openxmlformats.org/officeDocument/2006/relationships/settings" Target="/word/settings.xml" Id="R02d01b46f8c74f51" /><Relationship Type="http://schemas.openxmlformats.org/officeDocument/2006/relationships/image" Target="/word/media/461907d1-b59f-498a-a1c7-81ff32a3e956.png" Id="R44c4b048e4734d67" /></Relationships>
</file>