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2d6e3cf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25f24759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Cloonboo,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fe0eb25e4028" /><Relationship Type="http://schemas.openxmlformats.org/officeDocument/2006/relationships/numbering" Target="/word/numbering.xml" Id="R798e1d4b7d3e4621" /><Relationship Type="http://schemas.openxmlformats.org/officeDocument/2006/relationships/settings" Target="/word/settings.xml" Id="Rb48230334f6f4dcd" /><Relationship Type="http://schemas.openxmlformats.org/officeDocument/2006/relationships/image" Target="/word/media/357540d5-8e5a-41ad-9588-aa2f31ff94ae.png" Id="Rc83425f247594938" /></Relationships>
</file>