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5318a17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420f5c4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2b0d6c8914b7a" /><Relationship Type="http://schemas.openxmlformats.org/officeDocument/2006/relationships/numbering" Target="/word/numbering.xml" Id="Rc4a5ec8b376c4625" /><Relationship Type="http://schemas.openxmlformats.org/officeDocument/2006/relationships/settings" Target="/word/settings.xml" Id="Rdad3d016b38448a6" /><Relationship Type="http://schemas.openxmlformats.org/officeDocument/2006/relationships/image" Target="/word/media/f1cfbbb6-d835-40bb-a87d-b61995202f7f.png" Id="Rc2d4420f5c484198" /></Relationships>
</file>