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2652349d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4e0b19da9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Coolaghansglaster,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1a91d7e104a7f" /><Relationship Type="http://schemas.openxmlformats.org/officeDocument/2006/relationships/numbering" Target="/word/numbering.xml" Id="Rd52f833ff94141b6" /><Relationship Type="http://schemas.openxmlformats.org/officeDocument/2006/relationships/settings" Target="/word/settings.xml" Id="R71a33183d7434910" /><Relationship Type="http://schemas.openxmlformats.org/officeDocument/2006/relationships/image" Target="/word/media/42a44201-ba57-4a77-97d5-cd9d5f662fdf.png" Id="R5364e0b19da94dea" /></Relationships>
</file>