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2d7c45884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f8ce474f1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Coolderry,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b9569fc484a01" /><Relationship Type="http://schemas.openxmlformats.org/officeDocument/2006/relationships/numbering" Target="/word/numbering.xml" Id="R6d1d0ddd724747e2" /><Relationship Type="http://schemas.openxmlformats.org/officeDocument/2006/relationships/settings" Target="/word/settings.xml" Id="Rfc617c36ae1b4a74" /><Relationship Type="http://schemas.openxmlformats.org/officeDocument/2006/relationships/image" Target="/word/media/fb19f785-7df4-4b23-871e-75cee62a4299.png" Id="Rf97f8ce474f142e4" /></Relationships>
</file>