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e1e123cef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fd4c3325b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Cooleenagow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80343496a4bae" /><Relationship Type="http://schemas.openxmlformats.org/officeDocument/2006/relationships/numbering" Target="/word/numbering.xml" Id="R4b196c239e30430f" /><Relationship Type="http://schemas.openxmlformats.org/officeDocument/2006/relationships/settings" Target="/word/settings.xml" Id="R1b3f73c5a1b04779" /><Relationship Type="http://schemas.openxmlformats.org/officeDocument/2006/relationships/image" Target="/word/media/6f58df14-eae9-4b00-bef1-44e4191e9056.png" Id="R5cdfd4c3325b44d7" /></Relationships>
</file>