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f68b9fbf8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d3cd1b439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Costelloe,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a67e110e74537" /><Relationship Type="http://schemas.openxmlformats.org/officeDocument/2006/relationships/numbering" Target="/word/numbering.xml" Id="Ra7751fc8660f406b" /><Relationship Type="http://schemas.openxmlformats.org/officeDocument/2006/relationships/settings" Target="/word/settings.xml" Id="R65f232ba70194ecc" /><Relationship Type="http://schemas.openxmlformats.org/officeDocument/2006/relationships/image" Target="/word/media/8a61cde3-183a-4735-8dfa-b730e3932c6a.png" Id="R893d3cd1b43944fd" /></Relationships>
</file>