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616c340b1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527a88933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Cuilleen,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cef2996b3422a" /><Relationship Type="http://schemas.openxmlformats.org/officeDocument/2006/relationships/numbering" Target="/word/numbering.xml" Id="Rc44d66c62b4040e1" /><Relationship Type="http://schemas.openxmlformats.org/officeDocument/2006/relationships/settings" Target="/word/settings.xml" Id="R68202acde2c549ee" /><Relationship Type="http://schemas.openxmlformats.org/officeDocument/2006/relationships/image" Target="/word/media/7d9e159f-9cdd-4092-a7b8-dbf886642774.png" Id="R29a527a889334511" /></Relationships>
</file>