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eb95d6192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767cea369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Dardistown,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f2b27a69b45a1" /><Relationship Type="http://schemas.openxmlformats.org/officeDocument/2006/relationships/numbering" Target="/word/numbering.xml" Id="Rafc85300df5d49c5" /><Relationship Type="http://schemas.openxmlformats.org/officeDocument/2006/relationships/settings" Target="/word/settings.xml" Id="R251620a4b345403c" /><Relationship Type="http://schemas.openxmlformats.org/officeDocument/2006/relationships/image" Target="/word/media/87798c2e-6433-4b13-a2b9-6057a834694c.png" Id="R1d5767cea36946b8" /></Relationships>
</file>