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cf9daee02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cbd6048e6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Derroogh,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c5302e51440e0" /><Relationship Type="http://schemas.openxmlformats.org/officeDocument/2006/relationships/numbering" Target="/word/numbering.xml" Id="Ra3a874dc16b74ec7" /><Relationship Type="http://schemas.openxmlformats.org/officeDocument/2006/relationships/settings" Target="/word/settings.xml" Id="R90be9a0bd46c48e4" /><Relationship Type="http://schemas.openxmlformats.org/officeDocument/2006/relationships/image" Target="/word/media/a850c8b7-3d73-4f5b-96d7-c6e57090dff7.png" Id="R2cecbd6048e64de3" /></Relationships>
</file>