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f07eeab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8a724284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Derryfrench,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20f179fe6474d" /><Relationship Type="http://schemas.openxmlformats.org/officeDocument/2006/relationships/numbering" Target="/word/numbering.xml" Id="Re953e1ef6ed74384" /><Relationship Type="http://schemas.openxmlformats.org/officeDocument/2006/relationships/settings" Target="/word/settings.xml" Id="Rc62c014b32474ede" /><Relationship Type="http://schemas.openxmlformats.org/officeDocument/2006/relationships/image" Target="/word/media/7829edd8-77bf-4d57-95d7-e266b958e7fc.png" Id="Rf4f8a72428404d90" /></Relationships>
</file>