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8829f90c8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0b97e25e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Doohamlat,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4ba43ce2747d7" /><Relationship Type="http://schemas.openxmlformats.org/officeDocument/2006/relationships/numbering" Target="/word/numbering.xml" Id="R13a7c393afaa4f52" /><Relationship Type="http://schemas.openxmlformats.org/officeDocument/2006/relationships/settings" Target="/word/settings.xml" Id="Rcf80b213eae24293" /><Relationship Type="http://schemas.openxmlformats.org/officeDocument/2006/relationships/image" Target="/word/media/54eb84d2-92c2-474e-b2d7-18b06b8cacf1.png" Id="Rc800b97e25ec4546" /></Relationships>
</file>