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f476d1451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c807f900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Drumabodan,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77792a5e4fde" /><Relationship Type="http://schemas.openxmlformats.org/officeDocument/2006/relationships/numbering" Target="/word/numbering.xml" Id="R93f52c89c3e840bf" /><Relationship Type="http://schemas.openxmlformats.org/officeDocument/2006/relationships/settings" Target="/word/settings.xml" Id="R4518f78d64d34c51" /><Relationship Type="http://schemas.openxmlformats.org/officeDocument/2006/relationships/image" Target="/word/media/ae8823a5-3d4c-4569-a481-c06c14bb755c.png" Id="R697c807f90034528" /></Relationships>
</file>