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0f853ee29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8f860258c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Drumnacross,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7dc587f7d4d5d" /><Relationship Type="http://schemas.openxmlformats.org/officeDocument/2006/relationships/numbering" Target="/word/numbering.xml" Id="R58fc139e41684a4b" /><Relationship Type="http://schemas.openxmlformats.org/officeDocument/2006/relationships/settings" Target="/word/settings.xml" Id="Rcd99f1d3de1245ed" /><Relationship Type="http://schemas.openxmlformats.org/officeDocument/2006/relationships/image" Target="/word/media/c8617e6e-1a33-4737-a59d-00a9b30d13e7.png" Id="R7ba8f860258c4220" /></Relationships>
</file>