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233c06abf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4bb88803e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Dysart,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a30cf8ff243b2" /><Relationship Type="http://schemas.openxmlformats.org/officeDocument/2006/relationships/numbering" Target="/word/numbering.xml" Id="R728c3b63fd1f4611" /><Relationship Type="http://schemas.openxmlformats.org/officeDocument/2006/relationships/settings" Target="/word/settings.xml" Id="Rddeeecd1985144db" /><Relationship Type="http://schemas.openxmlformats.org/officeDocument/2006/relationships/image" Target="/word/media/84d04917-79ca-4a86-ad25-5102297cba32.png" Id="R2d14bb88803e48f0" /></Relationships>
</file>