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d6b96e715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a48b8e15c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Enniskerry,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c0fdc479142f4" /><Relationship Type="http://schemas.openxmlformats.org/officeDocument/2006/relationships/numbering" Target="/word/numbering.xml" Id="R8abde2d4fb454d6e" /><Relationship Type="http://schemas.openxmlformats.org/officeDocument/2006/relationships/settings" Target="/word/settings.xml" Id="R444bead4eb46483d" /><Relationship Type="http://schemas.openxmlformats.org/officeDocument/2006/relationships/image" Target="/word/media/b580b45b-6c71-429a-8acb-1fec02c6add6.png" Id="R9bda48b8e15c4bf0" /></Relationships>
</file>