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a01b2ea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3206dba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Fartrin,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d62c2b6f47b1" /><Relationship Type="http://schemas.openxmlformats.org/officeDocument/2006/relationships/numbering" Target="/word/numbering.xml" Id="Rb1bbdb7d8b584805" /><Relationship Type="http://schemas.openxmlformats.org/officeDocument/2006/relationships/settings" Target="/word/settings.xml" Id="R917f7cc69445497f" /><Relationship Type="http://schemas.openxmlformats.org/officeDocument/2006/relationships/image" Target="/word/media/dfacdc90-4d95-4347-ad05-c2d16d1ec7a5.png" Id="Rdee23206dba24711" /></Relationships>
</file>