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c25f4a142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6b086bc64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Glashananinnaun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e300e5a304ee5" /><Relationship Type="http://schemas.openxmlformats.org/officeDocument/2006/relationships/numbering" Target="/word/numbering.xml" Id="R86dc39ee6a294fe4" /><Relationship Type="http://schemas.openxmlformats.org/officeDocument/2006/relationships/settings" Target="/word/settings.xml" Id="R48bac8d7f5244ce6" /><Relationship Type="http://schemas.openxmlformats.org/officeDocument/2006/relationships/image" Target="/word/media/c8b817dd-75a5-4670-a8eb-4b9616d148f0.png" Id="Ra766b086bc6445fe" /></Relationships>
</file>