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04077fa0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285ee49e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Glencullin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86df871d045c7" /><Relationship Type="http://schemas.openxmlformats.org/officeDocument/2006/relationships/numbering" Target="/word/numbering.xml" Id="R4b63623668a842c5" /><Relationship Type="http://schemas.openxmlformats.org/officeDocument/2006/relationships/settings" Target="/word/settings.xml" Id="Rdb1a6ed80b5843ec" /><Relationship Type="http://schemas.openxmlformats.org/officeDocument/2006/relationships/image" Target="/word/media/44babdb9-2a47-4a25-b9b1-c823a75f2082.png" Id="R07a285ee49ef4c14" /></Relationships>
</file>