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a1dfaa0e3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7f0b2907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Glengarriff,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3f4cb6f64260" /><Relationship Type="http://schemas.openxmlformats.org/officeDocument/2006/relationships/numbering" Target="/word/numbering.xml" Id="R028986da524841f0" /><Relationship Type="http://schemas.openxmlformats.org/officeDocument/2006/relationships/settings" Target="/word/settings.xml" Id="R38d551f560c74dd6" /><Relationship Type="http://schemas.openxmlformats.org/officeDocument/2006/relationships/image" Target="/word/media/09f43d4f-f227-4437-82a4-b92d7cd8ecfd.png" Id="Rbce7f0b290794b08" /></Relationships>
</file>