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9271446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983cf903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Glenlassra River,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f4e9ad3e46bb" /><Relationship Type="http://schemas.openxmlformats.org/officeDocument/2006/relationships/numbering" Target="/word/numbering.xml" Id="R9e2bf28cf8fe4441" /><Relationship Type="http://schemas.openxmlformats.org/officeDocument/2006/relationships/settings" Target="/word/settings.xml" Id="R22e7c178d91b4daa" /><Relationship Type="http://schemas.openxmlformats.org/officeDocument/2006/relationships/image" Target="/word/media/ed4ad9fd-f7c9-44ab-aee3-d605617999eb.png" Id="Rbfd9983cf90346f2" /></Relationships>
</file>