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c416ac438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f18a5857c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Gortafludig,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75ecba3594aba" /><Relationship Type="http://schemas.openxmlformats.org/officeDocument/2006/relationships/numbering" Target="/word/numbering.xml" Id="R487f4de627fe496e" /><Relationship Type="http://schemas.openxmlformats.org/officeDocument/2006/relationships/settings" Target="/word/settings.xml" Id="Rd736970c406d4f7e" /><Relationship Type="http://schemas.openxmlformats.org/officeDocument/2006/relationships/image" Target="/word/media/54d534a2-0378-4a51-a296-ed2aa77b8e6b.png" Id="Rbabf18a5857c4ecc" /></Relationships>
</file>