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9ef3834a7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9e8eef44f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Gortnaloughra,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87aa46c4c4dcb" /><Relationship Type="http://schemas.openxmlformats.org/officeDocument/2006/relationships/numbering" Target="/word/numbering.xml" Id="R303e837f84504c76" /><Relationship Type="http://schemas.openxmlformats.org/officeDocument/2006/relationships/settings" Target="/word/settings.xml" Id="R63eed4e12c8c4c18" /><Relationship Type="http://schemas.openxmlformats.org/officeDocument/2006/relationships/image" Target="/word/media/7ed305de-4fbc-4126-a4c7-84db462c4d04.png" Id="R6269e8eef44f46a3" /></Relationships>
</file>