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1fef14f5d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a63e40fa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Greatconnell,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55f2d7f87487a" /><Relationship Type="http://schemas.openxmlformats.org/officeDocument/2006/relationships/numbering" Target="/word/numbering.xml" Id="R0f4a809173fc41c7" /><Relationship Type="http://schemas.openxmlformats.org/officeDocument/2006/relationships/settings" Target="/word/settings.xml" Id="R0f7fe953dc62489e" /><Relationship Type="http://schemas.openxmlformats.org/officeDocument/2006/relationships/image" Target="/word/media/d6321329-38c3-4f6a-b452-175673ac93d2.png" Id="R007a63e40fad4e41" /></Relationships>
</file>