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1dda6c5d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d33552e3f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Kilcavan,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fb3b3d6c64bd0" /><Relationship Type="http://schemas.openxmlformats.org/officeDocument/2006/relationships/numbering" Target="/word/numbering.xml" Id="R0553eba540604211" /><Relationship Type="http://schemas.openxmlformats.org/officeDocument/2006/relationships/settings" Target="/word/settings.xml" Id="Rc8023ee5af444f0e" /><Relationship Type="http://schemas.openxmlformats.org/officeDocument/2006/relationships/image" Target="/word/media/8e488e8a-2452-4663-b68e-6cf9986bca5b.png" Id="Rc7bd33552e3f471a" /></Relationships>
</file>