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c5a08076e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cd4aa74f9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Kildare,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d4ef2ca9249c1" /><Relationship Type="http://schemas.openxmlformats.org/officeDocument/2006/relationships/numbering" Target="/word/numbering.xml" Id="Re9bc97aa084148ac" /><Relationship Type="http://schemas.openxmlformats.org/officeDocument/2006/relationships/settings" Target="/word/settings.xml" Id="R6828f50c2ba743e5" /><Relationship Type="http://schemas.openxmlformats.org/officeDocument/2006/relationships/image" Target="/word/media/f93bcc8b-933d-4555-be01-6e909b7db1ec.png" Id="R8edcd4aa74f94dfe" /></Relationships>
</file>