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1dbe8a308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24ffb632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Killavullen,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6b58fc5c4f76" /><Relationship Type="http://schemas.openxmlformats.org/officeDocument/2006/relationships/numbering" Target="/word/numbering.xml" Id="R19a545649f084e92" /><Relationship Type="http://schemas.openxmlformats.org/officeDocument/2006/relationships/settings" Target="/word/settings.xml" Id="Ra840c1cb370e4786" /><Relationship Type="http://schemas.openxmlformats.org/officeDocument/2006/relationships/image" Target="/word/media/86c06c1b-8624-4b93-90fb-37a52e012575.png" Id="R70b224ffb6324ceb" /></Relationships>
</file>