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cf8f14cf8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6497f0b78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Kilmoney South,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5aaf20ae54b8f" /><Relationship Type="http://schemas.openxmlformats.org/officeDocument/2006/relationships/numbering" Target="/word/numbering.xml" Id="Rfc2b3b39ddb6421f" /><Relationship Type="http://schemas.openxmlformats.org/officeDocument/2006/relationships/settings" Target="/word/settings.xml" Id="Re6abf191583c4ba1" /><Relationship Type="http://schemas.openxmlformats.org/officeDocument/2006/relationships/image" Target="/word/media/789ca1c6-5dff-4580-836c-c3d01bfe90f4.png" Id="Rd846497f0b78484f" /></Relationships>
</file>