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3465fc05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0594c8520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Kilruane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5d5d5f0eb4783" /><Relationship Type="http://schemas.openxmlformats.org/officeDocument/2006/relationships/numbering" Target="/word/numbering.xml" Id="R044fc054c123457e" /><Relationship Type="http://schemas.openxmlformats.org/officeDocument/2006/relationships/settings" Target="/word/settings.xml" Id="R764711dd444a4b21" /><Relationship Type="http://schemas.openxmlformats.org/officeDocument/2006/relationships/image" Target="/word/media/faed1c6b-6610-4be3-80f5-a16b72bc6535.png" Id="Rbd50594c85204c9a" /></Relationships>
</file>