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632f1957f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ee42879c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Kingscourt,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3fbf4db154b62" /><Relationship Type="http://schemas.openxmlformats.org/officeDocument/2006/relationships/numbering" Target="/word/numbering.xml" Id="R55a10f4adb574058" /><Relationship Type="http://schemas.openxmlformats.org/officeDocument/2006/relationships/settings" Target="/word/settings.xml" Id="R98f7a66c13c64c77" /><Relationship Type="http://schemas.openxmlformats.org/officeDocument/2006/relationships/image" Target="/word/media/8c76bc36-43e2-400c-9b5b-fd1fd22d091f.png" Id="R826fee42879c41ba" /></Relationships>
</file>