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8fd155160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326612c21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Knockanillaun,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ef72ee14249e6" /><Relationship Type="http://schemas.openxmlformats.org/officeDocument/2006/relationships/numbering" Target="/word/numbering.xml" Id="Rc641d2c5880a4dfb" /><Relationship Type="http://schemas.openxmlformats.org/officeDocument/2006/relationships/settings" Target="/word/settings.xml" Id="R763e90127b3c4ff5" /><Relationship Type="http://schemas.openxmlformats.org/officeDocument/2006/relationships/image" Target="/word/media/d42731a0-405d-44bc-a3ce-229e6bd994cf.png" Id="R8db326612c2145f4" /></Relationships>
</file>