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06bc287f3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be47076b7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Knockatee,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30cbf267a49d8" /><Relationship Type="http://schemas.openxmlformats.org/officeDocument/2006/relationships/numbering" Target="/word/numbering.xml" Id="Rfc5600816547410b" /><Relationship Type="http://schemas.openxmlformats.org/officeDocument/2006/relationships/settings" Target="/word/settings.xml" Id="R896ad9a0aab14767" /><Relationship Type="http://schemas.openxmlformats.org/officeDocument/2006/relationships/image" Target="/word/media/5ba43cde-e497-429b-9e5e-81e3762965b7.png" Id="R47abe47076b74460" /></Relationships>
</file>