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6276306c8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add96551c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2b4c6ec0049b3" /><Relationship Type="http://schemas.openxmlformats.org/officeDocument/2006/relationships/numbering" Target="/word/numbering.xml" Id="R7dbc3ff960804238" /><Relationship Type="http://schemas.openxmlformats.org/officeDocument/2006/relationships/settings" Target="/word/settings.xml" Id="Rdbe9b1c209614277" /><Relationship Type="http://schemas.openxmlformats.org/officeDocument/2006/relationships/image" Target="/word/media/e4b7bf20-181c-48d7-a0bf-245daf144867.png" Id="R717add96551c43d1" /></Relationships>
</file>