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dd2be2f6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614e0acd9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Larganreagh,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c0a6bb1924df3" /><Relationship Type="http://schemas.openxmlformats.org/officeDocument/2006/relationships/numbering" Target="/word/numbering.xml" Id="R1fd01f4101ee416c" /><Relationship Type="http://schemas.openxmlformats.org/officeDocument/2006/relationships/settings" Target="/word/settings.xml" Id="R708a9197f491416e" /><Relationship Type="http://schemas.openxmlformats.org/officeDocument/2006/relationships/image" Target="/word/media/772c71cc-e6ee-4272-8767-2c3e4e77d237.png" Id="R0af614e0acd949a5" /></Relationships>
</file>