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2284ab76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ad5c1f7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ca168f0c40e5" /><Relationship Type="http://schemas.openxmlformats.org/officeDocument/2006/relationships/numbering" Target="/word/numbering.xml" Id="R904e71f616564f38" /><Relationship Type="http://schemas.openxmlformats.org/officeDocument/2006/relationships/settings" Target="/word/settings.xml" Id="Rba3c72280e964dfe" /><Relationship Type="http://schemas.openxmlformats.org/officeDocument/2006/relationships/image" Target="/word/media/854c95e0-77a4-4271-b2c3-c725a164e8c6.png" Id="R7349ad5c1f7640c3" /></Relationships>
</file>