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fc2ba9e56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1b90d5f0c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Leanevglissane,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17aa75ac34812" /><Relationship Type="http://schemas.openxmlformats.org/officeDocument/2006/relationships/numbering" Target="/word/numbering.xml" Id="Ra6a14ba7d0a44a32" /><Relationship Type="http://schemas.openxmlformats.org/officeDocument/2006/relationships/settings" Target="/word/settings.xml" Id="Rcf27173821914e7c" /><Relationship Type="http://schemas.openxmlformats.org/officeDocument/2006/relationships/image" Target="/word/media/03b8637b-bb51-4337-906d-bc57bb1d4cf4.png" Id="Rf631b90d5f0c48e3" /></Relationships>
</file>