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ecff3f12a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c847fd722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Lecarrow,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a2c7ae0904e37" /><Relationship Type="http://schemas.openxmlformats.org/officeDocument/2006/relationships/numbering" Target="/word/numbering.xml" Id="Rc68b64200a954b8a" /><Relationship Type="http://schemas.openxmlformats.org/officeDocument/2006/relationships/settings" Target="/word/settings.xml" Id="Re0a0885fe17242c2" /><Relationship Type="http://schemas.openxmlformats.org/officeDocument/2006/relationships/image" Target="/word/media/208bc49b-a798-4047-8c29-ea26973d6a0d.png" Id="Rcc3c847fd7224cb2" /></Relationships>
</file>