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ff8ed286f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1d9d6957f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Letterkenny,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62f44e6354bf8" /><Relationship Type="http://schemas.openxmlformats.org/officeDocument/2006/relationships/numbering" Target="/word/numbering.xml" Id="R9f27d5a256084c7a" /><Relationship Type="http://schemas.openxmlformats.org/officeDocument/2006/relationships/settings" Target="/word/settings.xml" Id="Ra9aec7b7d175410c" /><Relationship Type="http://schemas.openxmlformats.org/officeDocument/2006/relationships/image" Target="/word/media/1a431c73-2550-4b07-b60c-1151b8f37e78.png" Id="Ra5a1d9d6957f464e" /></Relationships>
</file>