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2ecc526fd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5e71bfbf1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Lismire,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6cf50a40d4a08" /><Relationship Type="http://schemas.openxmlformats.org/officeDocument/2006/relationships/numbering" Target="/word/numbering.xml" Id="R783533e56fd74ba4" /><Relationship Type="http://schemas.openxmlformats.org/officeDocument/2006/relationships/settings" Target="/word/settings.xml" Id="Reffb56bd3e084a05" /><Relationship Type="http://schemas.openxmlformats.org/officeDocument/2006/relationships/image" Target="/word/media/5b269b25-eda7-4bb8-9d76-511fe31084a6.png" Id="R8765e71bfbf14eed" /></Relationships>
</file>