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f41ec29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266cf2a9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Malivey,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f44ef1261473e" /><Relationship Type="http://schemas.openxmlformats.org/officeDocument/2006/relationships/numbering" Target="/word/numbering.xml" Id="R06e0b137e7f54430" /><Relationship Type="http://schemas.openxmlformats.org/officeDocument/2006/relationships/settings" Target="/word/settings.xml" Id="R63529c1072524aa6" /><Relationship Type="http://schemas.openxmlformats.org/officeDocument/2006/relationships/image" Target="/word/media/b318c8da-efb8-480f-a6bb-f7bc5c2d42b2.png" Id="Ra34266cf2a9941fe" /></Relationships>
</file>