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b82cc96fb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b95421f15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Martfield,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50dfd69df49a4" /><Relationship Type="http://schemas.openxmlformats.org/officeDocument/2006/relationships/numbering" Target="/word/numbering.xml" Id="R8357c1d94f034f17" /><Relationship Type="http://schemas.openxmlformats.org/officeDocument/2006/relationships/settings" Target="/word/settings.xml" Id="Rb28d0c33f1044ed4" /><Relationship Type="http://schemas.openxmlformats.org/officeDocument/2006/relationships/image" Target="/word/media/a41246d7-92a6-4b22-8af2-c683f777b595.png" Id="R377b95421f1548d8" /></Relationships>
</file>