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43a989bc1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799fdf3fa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Maulanimirish,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1591fba7f4e2e" /><Relationship Type="http://schemas.openxmlformats.org/officeDocument/2006/relationships/numbering" Target="/word/numbering.xml" Id="R06132ee7b41c48a3" /><Relationship Type="http://schemas.openxmlformats.org/officeDocument/2006/relationships/settings" Target="/word/settings.xml" Id="Rd1ffb50b7c7c40e1" /><Relationship Type="http://schemas.openxmlformats.org/officeDocument/2006/relationships/image" Target="/word/media/9b5151c7-2ef7-401a-bf88-003877bf9330.png" Id="R628799fdf3fa4459" /></Relationships>
</file>